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FB9" w:rsidRPr="001E6FB9" w:rsidRDefault="001E6FB9" w:rsidP="001E6F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Лаборатория особо опасных бактериальных и вирусных инфекций (далее ЛООБВИ) создана путем объединения 3-х лабораторий: лаборатории исследований методом ПЦР, вирусологической лаборатории и лаборатории особо опасных инфекций. </w:t>
      </w:r>
    </w:p>
    <w:p w:rsidR="001E6FB9" w:rsidRPr="001E6FB9" w:rsidRDefault="001E6FB9" w:rsidP="001E6F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состав</w:t>
      </w:r>
      <w:r w:rsidRPr="001E6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ЛООБВИ </w:t>
      </w:r>
      <w:r w:rsidR="00310062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</w:t>
      </w:r>
      <w:r w:rsidR="00310062" w:rsidRPr="00310062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</w:t>
      </w:r>
      <w:r w:rsidR="00310062" w:rsidRPr="00310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отделение </w:t>
      </w:r>
      <w:r w:rsidR="00310062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вирусных инфекций</w:t>
      </w:r>
      <w:r w:rsidRPr="001E6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отделение особо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6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опасных инфекций. </w:t>
      </w:r>
    </w:p>
    <w:p w:rsidR="00CD09EC" w:rsidRPr="001E6FB9" w:rsidRDefault="001E6FB9" w:rsidP="00CD09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F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Заведующий лабораторией: </w:t>
      </w:r>
      <w:r w:rsidRPr="001E6F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E6F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Ольга Витальевна Иванова </w:t>
      </w:r>
      <w:r w:rsidRPr="001E6F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E6F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Телефон: (3852) 50-17-54</w:t>
      </w:r>
    </w:p>
    <w:p w:rsidR="001E6FB9" w:rsidRPr="001E6FB9" w:rsidRDefault="001E6FB9" w:rsidP="001E6F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отделении </w:t>
      </w:r>
      <w:r w:rsidR="00310062" w:rsidRPr="00CD0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вирусных инфекций </w:t>
      </w:r>
      <w:r w:rsidRPr="001E6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проводятся исследования: </w:t>
      </w:r>
    </w:p>
    <w:p w:rsidR="001E6FB9" w:rsidRPr="001E6FB9" w:rsidRDefault="001E6FB9" w:rsidP="005E20C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определение </w:t>
      </w:r>
      <w:proofErr w:type="spellStart"/>
      <w:r w:rsidRPr="001E6FB9">
        <w:rPr>
          <w:rFonts w:ascii="Times New Roman" w:eastAsia="Times New Roman" w:hAnsi="Times New Roman" w:cs="Times New Roman"/>
          <w:sz w:val="24"/>
          <w:szCs w:val="24"/>
          <w:lang w:eastAsia="ru-RU"/>
        </w:rPr>
        <w:t>энтеровирусов</w:t>
      </w:r>
      <w:proofErr w:type="spellEnd"/>
      <w:r w:rsidRPr="001E6FB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10062" w:rsidRPr="00310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10062">
        <w:rPr>
          <w:rFonts w:ascii="Times New Roman" w:eastAsia="Times New Roman" w:hAnsi="Times New Roman" w:cs="Times New Roman"/>
          <w:sz w:val="24"/>
          <w:szCs w:val="24"/>
          <w:lang w:eastAsia="ru-RU"/>
        </w:rPr>
        <w:t>ротавирусов</w:t>
      </w:r>
      <w:proofErr w:type="spellEnd"/>
      <w:r w:rsidR="00310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310062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норовирусов</w:t>
      </w:r>
      <w:proofErr w:type="spellEnd"/>
      <w:r w:rsidR="00310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310062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астровирусов</w:t>
      </w:r>
      <w:proofErr w:type="spellEnd"/>
      <w:r w:rsidR="00310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31006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кампилобактерий</w:t>
      </w:r>
      <w:proofErr w:type="spellEnd"/>
      <w:r w:rsidR="00310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сальмонелл, </w:t>
      </w:r>
      <w:proofErr w:type="spellStart"/>
      <w:r w:rsidR="00310062">
        <w:rPr>
          <w:rFonts w:ascii="Times New Roman" w:eastAsia="Times New Roman" w:hAnsi="Times New Roman" w:cs="Times New Roman"/>
          <w:sz w:val="24"/>
          <w:szCs w:val="24"/>
          <w:lang w:eastAsia="ru-RU"/>
        </w:rPr>
        <w:t>шигелл</w:t>
      </w:r>
      <w:proofErr w:type="spellEnd"/>
      <w:r w:rsidR="00310062" w:rsidRPr="00310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вируса простого герпеса 1,2 типов, </w:t>
      </w:r>
      <w:proofErr w:type="spellStart"/>
      <w:r w:rsidR="00310062" w:rsidRPr="00310062">
        <w:rPr>
          <w:rFonts w:ascii="Times New Roman" w:eastAsia="Times New Roman" w:hAnsi="Times New Roman" w:cs="Times New Roman"/>
          <w:sz w:val="24"/>
          <w:szCs w:val="24"/>
          <w:lang w:eastAsia="ru-RU"/>
        </w:rPr>
        <w:t>цитомегаловируса</w:t>
      </w:r>
      <w:proofErr w:type="spellEnd"/>
      <w:r w:rsidR="00310062" w:rsidRPr="00310062">
        <w:rPr>
          <w:rFonts w:ascii="Times New Roman" w:eastAsia="Times New Roman" w:hAnsi="Times New Roman" w:cs="Times New Roman"/>
          <w:sz w:val="24"/>
          <w:szCs w:val="24"/>
          <w:lang w:eastAsia="ru-RU"/>
        </w:rPr>
        <w:t>, вируса Эпштейн-</w:t>
      </w:r>
      <w:proofErr w:type="spellStart"/>
      <w:r w:rsidR="00310062" w:rsidRPr="00310062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Барр</w:t>
      </w:r>
      <w:proofErr w:type="spellEnd"/>
      <w:r w:rsidR="00310062" w:rsidRPr="0031006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E6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вирусов гриппа, </w:t>
      </w:r>
      <w:proofErr w:type="spellStart"/>
      <w:proofErr w:type="gramStart"/>
      <w:r w:rsidRPr="001E6FB9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парагриппа</w:t>
      </w:r>
      <w:proofErr w:type="spellEnd"/>
      <w:r w:rsidRPr="001E6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10062" w:rsidRPr="00310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0062" w:rsidRPr="0031006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RS</w:t>
      </w:r>
      <w:proofErr w:type="gramEnd"/>
      <w:r w:rsidR="00310062" w:rsidRPr="00310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-вирусов, аденовирусов, риновирусов, </w:t>
      </w:r>
      <w:proofErr w:type="spellStart"/>
      <w:r w:rsidR="00310062" w:rsidRPr="00310062">
        <w:rPr>
          <w:rFonts w:ascii="Times New Roman" w:eastAsia="Times New Roman" w:hAnsi="Times New Roman" w:cs="Times New Roman"/>
          <w:sz w:val="24"/>
          <w:szCs w:val="24"/>
          <w:lang w:eastAsia="ru-RU"/>
        </w:rPr>
        <w:t>бокавирусов</w:t>
      </w:r>
      <w:proofErr w:type="spellEnd"/>
      <w:r w:rsidR="00310062" w:rsidRPr="00310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310062" w:rsidRPr="0031006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метапневмовируса</w:t>
      </w:r>
      <w:proofErr w:type="spellEnd"/>
      <w:r w:rsidR="00310062" w:rsidRPr="00310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вируса </w:t>
      </w:r>
      <w:r w:rsidR="00310062">
        <w:rPr>
          <w:rFonts w:ascii="Times New Roman" w:eastAsia="Times New Roman" w:hAnsi="Times New Roman" w:cs="Times New Roman"/>
          <w:sz w:val="24"/>
          <w:szCs w:val="24"/>
          <w:lang w:eastAsia="ru-RU"/>
        </w:rPr>
        <w:t>COVID-19</w:t>
      </w:r>
      <w:r w:rsidR="00310062" w:rsidRPr="00310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</w:t>
      </w:r>
      <w:r w:rsidR="005E20C7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клещевого</w:t>
      </w:r>
      <w:r w:rsidR="005E20C7" w:rsidRPr="005E2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энцефалита</w:t>
      </w:r>
      <w:r w:rsidR="005E20C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E20C7" w:rsidRPr="005E2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0062" w:rsidRPr="00310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клещевого </w:t>
      </w:r>
      <w:proofErr w:type="spellStart"/>
      <w:r w:rsidRPr="001E6FB9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бореллиоза</w:t>
      </w:r>
      <w:proofErr w:type="spellEnd"/>
      <w:r w:rsidRPr="001E6FB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10062" w:rsidRPr="00310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риккетсиозов, моноцитарного </w:t>
      </w:r>
      <w:proofErr w:type="spellStart"/>
      <w:r w:rsidR="00310062" w:rsidRPr="00310062">
        <w:rPr>
          <w:rFonts w:ascii="Times New Roman" w:eastAsia="Times New Roman" w:hAnsi="Times New Roman" w:cs="Times New Roman"/>
          <w:sz w:val="24"/>
          <w:szCs w:val="24"/>
          <w:lang w:eastAsia="ru-RU"/>
        </w:rPr>
        <w:t>эрлихиоза</w:t>
      </w:r>
      <w:proofErr w:type="spellEnd"/>
      <w:r w:rsidR="00310062" w:rsidRPr="00310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человека, </w:t>
      </w:r>
      <w:proofErr w:type="spellStart"/>
      <w:r w:rsidR="00310062" w:rsidRPr="00310062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гранулоцитарного</w:t>
      </w:r>
      <w:proofErr w:type="spellEnd"/>
      <w:r w:rsidR="00310062" w:rsidRPr="00310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анаплазмоза человека,</w:t>
      </w:r>
      <w:r w:rsidRPr="001E6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краснухи, паротита, гепатитов А,В,С,   лихорадки Западного Нила;</w:t>
      </w:r>
    </w:p>
    <w:p w:rsidR="001E6FB9" w:rsidRPr="001E6FB9" w:rsidRDefault="001E6FB9" w:rsidP="0031006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FB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напряженность иммуните</w:t>
      </w:r>
      <w:r w:rsidR="00310062">
        <w:rPr>
          <w:rFonts w:ascii="Times New Roman" w:eastAsia="Times New Roman" w:hAnsi="Times New Roman" w:cs="Times New Roman"/>
          <w:sz w:val="24"/>
          <w:szCs w:val="24"/>
          <w:lang w:eastAsia="ru-RU"/>
        </w:rPr>
        <w:t>та (мониторинг) к кори, краснухе</w:t>
      </w:r>
      <w:r w:rsidRPr="001E6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паротиту, гепатиту В, полиомиелиту, клещевому энцефалиту, клещевому </w:t>
      </w:r>
      <w:proofErr w:type="spellStart"/>
      <w:r w:rsidRPr="001E6FB9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бореллиозу</w:t>
      </w:r>
      <w:proofErr w:type="spellEnd"/>
      <w:r w:rsidRPr="001E6FB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E6FB9" w:rsidRPr="001E6FB9" w:rsidRDefault="001E6FB9" w:rsidP="0031006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определение антигена клещевого энцефалита в клещах (в первые 3 дня после укуса); </w:t>
      </w:r>
      <w:bookmarkStart w:id="0" w:name="_GoBack"/>
      <w:bookmarkEnd w:id="0"/>
    </w:p>
    <w:p w:rsidR="005C76B9" w:rsidRDefault="001E6FB9" w:rsidP="00CD3AB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Питьевой воды на </w:t>
      </w:r>
      <w:proofErr w:type="spellStart"/>
      <w:r w:rsidRPr="001E6FB9">
        <w:rPr>
          <w:rFonts w:ascii="Times New Roman" w:eastAsia="Times New Roman" w:hAnsi="Times New Roman" w:cs="Times New Roman"/>
          <w:sz w:val="24"/>
          <w:szCs w:val="24"/>
          <w:lang w:eastAsia="ru-RU"/>
        </w:rPr>
        <w:t>ротавирусы</w:t>
      </w:r>
      <w:proofErr w:type="spellEnd"/>
      <w:r w:rsidR="00310062" w:rsidRPr="005C7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310062" w:rsidRPr="005C76B9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норовирусы</w:t>
      </w:r>
      <w:proofErr w:type="spellEnd"/>
      <w:r w:rsidR="00310062" w:rsidRPr="005C7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310062" w:rsidRPr="005C76B9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астровирусы</w:t>
      </w:r>
      <w:proofErr w:type="spellEnd"/>
      <w:r w:rsidR="00CD09EC" w:rsidRPr="005C7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CD09EC" w:rsidRPr="005C76B9">
        <w:rPr>
          <w:rFonts w:ascii="Times New Roman" w:eastAsia="Times New Roman" w:hAnsi="Times New Roman" w:cs="Times New Roman"/>
          <w:sz w:val="24"/>
          <w:szCs w:val="24"/>
          <w:lang w:eastAsia="ru-RU"/>
        </w:rPr>
        <w:t>энтеровирусы</w:t>
      </w:r>
      <w:proofErr w:type="spellEnd"/>
      <w:r w:rsidRPr="001E6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1E6FB9" w:rsidRPr="001E6FB9" w:rsidRDefault="001E6FB9" w:rsidP="00CD3AB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Сточной воды на </w:t>
      </w:r>
      <w:proofErr w:type="spellStart"/>
      <w:r w:rsidRPr="001E6FB9">
        <w:rPr>
          <w:rFonts w:ascii="Times New Roman" w:eastAsia="Times New Roman" w:hAnsi="Times New Roman" w:cs="Times New Roman"/>
          <w:sz w:val="24"/>
          <w:szCs w:val="24"/>
          <w:lang w:eastAsia="ru-RU"/>
        </w:rPr>
        <w:t>энтеровирусы</w:t>
      </w:r>
      <w:proofErr w:type="spellEnd"/>
      <w:r w:rsidRPr="001E6FB9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</w:p>
    <w:p w:rsidR="001E6FB9" w:rsidRPr="001E6FB9" w:rsidRDefault="001E6FB9" w:rsidP="001E6F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F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Заведующий вирусологическим отделением: </w:t>
      </w:r>
      <w:r w:rsidRPr="001E6F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E6F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Людмила Васильевна Попова </w:t>
      </w:r>
      <w:r w:rsidRPr="001E6F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E6F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Телефон: (3852) 50-40-34</w:t>
      </w:r>
      <w:r w:rsidRPr="001E6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E6FB9" w:rsidRPr="001E6FB9" w:rsidRDefault="005C7A62" w:rsidP="00CD09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отделении</w:t>
      </w:r>
      <w:r w:rsidR="001E6FB9" w:rsidRPr="001E6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особо</w:t>
      </w:r>
      <w:r w:rsidR="00310062" w:rsidRPr="00310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опасных инфекций проводятся</w:t>
      </w:r>
      <w:r w:rsidR="001E6FB9" w:rsidRPr="001E6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исследования:  </w:t>
      </w:r>
    </w:p>
    <w:p w:rsidR="001E6FB9" w:rsidRPr="001E6FB9" w:rsidRDefault="001E6FB9" w:rsidP="00CD09E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FB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выявление антител: объекты внешней среды (</w:t>
      </w:r>
      <w:proofErr w:type="spellStart"/>
      <w:r w:rsidRPr="001E6FB9">
        <w:rPr>
          <w:rFonts w:ascii="Times New Roman" w:eastAsia="Times New Roman" w:hAnsi="Times New Roman" w:cs="Times New Roman"/>
          <w:sz w:val="24"/>
          <w:szCs w:val="24"/>
          <w:lang w:eastAsia="ru-RU"/>
        </w:rPr>
        <w:t>иерсиниоз</w:t>
      </w:r>
      <w:proofErr w:type="spellEnd"/>
      <w:r w:rsidRPr="001E6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туляремия); сыворотка крови людей (псевдотуберкулез, кишечный </w:t>
      </w:r>
      <w:proofErr w:type="spellStart"/>
      <w:r w:rsidRPr="001E6FB9">
        <w:rPr>
          <w:rFonts w:ascii="Times New Roman" w:eastAsia="Times New Roman" w:hAnsi="Times New Roman" w:cs="Times New Roman"/>
          <w:sz w:val="24"/>
          <w:szCs w:val="24"/>
          <w:lang w:eastAsia="ru-RU"/>
        </w:rPr>
        <w:t>иерсиниоз</w:t>
      </w:r>
      <w:proofErr w:type="spellEnd"/>
      <w:r w:rsidRPr="001E6FB9">
        <w:rPr>
          <w:rFonts w:ascii="Times New Roman" w:eastAsia="Times New Roman" w:hAnsi="Times New Roman" w:cs="Times New Roman"/>
          <w:sz w:val="24"/>
          <w:szCs w:val="24"/>
          <w:lang w:eastAsia="ru-RU"/>
        </w:rPr>
        <w:t>, бруцеллез, туляремия, сыпной тиф</w:t>
      </w:r>
      <w:r w:rsidR="00862A64">
        <w:rPr>
          <w:rFonts w:ascii="Times New Roman" w:eastAsia="Times New Roman" w:hAnsi="Times New Roman" w:cs="Times New Roman"/>
          <w:sz w:val="24"/>
          <w:szCs w:val="24"/>
          <w:lang w:eastAsia="ru-RU"/>
        </w:rPr>
        <w:t>, лихорадка Ку</w:t>
      </w:r>
      <w:r w:rsidRPr="001E6FB9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1E6FB9" w:rsidRPr="001E6FB9" w:rsidRDefault="001E6FB9" w:rsidP="00CD09E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FB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напряженность иммунитета (мониторинг) - бруцеллез, туляремия;</w:t>
      </w:r>
    </w:p>
    <w:p w:rsidR="001E6FB9" w:rsidRPr="001E6FB9" w:rsidRDefault="001E6FB9" w:rsidP="00CD09E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обнаружение возбудителя инфекции: объекты внешней среды (псевдотуберкулез, </w:t>
      </w:r>
      <w:proofErr w:type="spellStart"/>
      <w:r w:rsidRPr="001E6FB9">
        <w:rPr>
          <w:rFonts w:ascii="Times New Roman" w:eastAsia="Times New Roman" w:hAnsi="Times New Roman" w:cs="Times New Roman"/>
          <w:sz w:val="24"/>
          <w:szCs w:val="24"/>
          <w:lang w:eastAsia="ru-RU"/>
        </w:rPr>
        <w:t>иерсиниоз</w:t>
      </w:r>
      <w:proofErr w:type="spellEnd"/>
      <w:r w:rsidRPr="001E6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сибирская язва, холера, туляремия); материал от людей (туляремия, сибирская язва, псевдотуберкулез, кишечный </w:t>
      </w:r>
      <w:proofErr w:type="spellStart"/>
      <w:r w:rsidRPr="001E6FB9">
        <w:rPr>
          <w:rFonts w:ascii="Times New Roman" w:eastAsia="Times New Roman" w:hAnsi="Times New Roman" w:cs="Times New Roman"/>
          <w:sz w:val="24"/>
          <w:szCs w:val="24"/>
          <w:lang w:eastAsia="ru-RU"/>
        </w:rPr>
        <w:t>иерсиниоз</w:t>
      </w:r>
      <w:proofErr w:type="spellEnd"/>
      <w:r w:rsidRPr="001E6FB9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1E6FB9" w:rsidRPr="001E6FB9" w:rsidRDefault="001E6FB9" w:rsidP="00CD09E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FB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обнаружение ботулинического токсина в реакции нейтрализации в материале от людей и продуктах.</w:t>
      </w:r>
    </w:p>
    <w:p w:rsidR="001E6FB9" w:rsidRPr="001E6FB9" w:rsidRDefault="001E6FB9" w:rsidP="001E6F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FB9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Pr="001E6F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E6F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E6F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Заведующий отделением</w:t>
      </w:r>
      <w:r w:rsidR="00862A64" w:rsidRPr="00862A64">
        <w:t xml:space="preserve"> </w:t>
      </w:r>
      <w:r w:rsidR="00862A64" w:rsidRPr="00862A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особо опасных инфекций </w:t>
      </w:r>
      <w:r w:rsidR="00862A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E6F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 </w:t>
      </w:r>
      <w:r w:rsidRPr="001E6F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E6F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Маргарита Александровна</w:t>
      </w:r>
      <w:r w:rsidRPr="001E6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16E1" w:rsidRPr="006B16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Щукина</w:t>
      </w:r>
    </w:p>
    <w:p w:rsidR="001E6FB9" w:rsidRPr="001E6FB9" w:rsidRDefault="001E6FB9" w:rsidP="001E6F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F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Телефон: (3852) 50-40-35</w:t>
      </w:r>
      <w:r w:rsidRPr="001E6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86A39" w:rsidRPr="001E6FB9" w:rsidRDefault="00086A39">
      <w:pPr>
        <w:rPr>
          <w:rFonts w:ascii="Times New Roman" w:hAnsi="Times New Roman" w:cs="Times New Roman"/>
          <w:sz w:val="24"/>
          <w:szCs w:val="24"/>
        </w:rPr>
      </w:pPr>
    </w:p>
    <w:sectPr w:rsidR="00086A39" w:rsidRPr="001E6F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7A68DC"/>
    <w:multiLevelType w:val="multilevel"/>
    <w:tmpl w:val="2534A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57218B4"/>
    <w:multiLevelType w:val="multilevel"/>
    <w:tmpl w:val="CD688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3BA"/>
    <w:rsid w:val="00086A39"/>
    <w:rsid w:val="001E6FB9"/>
    <w:rsid w:val="00310062"/>
    <w:rsid w:val="005C76B9"/>
    <w:rsid w:val="005C7A62"/>
    <w:rsid w:val="005E20C7"/>
    <w:rsid w:val="006B16E1"/>
    <w:rsid w:val="00862A64"/>
    <w:rsid w:val="009613BA"/>
    <w:rsid w:val="00CD0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60A30"/>
  <w15:chartTrackingRefBased/>
  <w15:docId w15:val="{5D6D29D7-BE5D-42C8-820A-833178081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7A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C7A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60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1705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PCRLab_05</dc:creator>
  <cp:keywords/>
  <dc:description/>
  <cp:lastModifiedBy>PCRLab_05</cp:lastModifiedBy>
  <cp:revision>5</cp:revision>
  <cp:lastPrinted>2023-03-01T01:55:00Z</cp:lastPrinted>
  <dcterms:created xsi:type="dcterms:W3CDTF">2023-02-27T09:37:00Z</dcterms:created>
  <dcterms:modified xsi:type="dcterms:W3CDTF">2023-03-01T01:59:00Z</dcterms:modified>
</cp:coreProperties>
</file>